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44573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</w:t>
      </w:r>
      <w:r w:rsidR="00CE2E1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r 4 do S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785BE6" w:rsidRDefault="00785BE6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785BE6" w:rsidRDefault="00785BE6" w:rsidP="00785BE6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</w:t>
      </w:r>
    </w:p>
    <w:p w:rsidR="00785BE6" w:rsidRDefault="00FE52C3" w:rsidP="00785BE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Nazwa i adres Wykonawcy</w:t>
      </w:r>
      <w:r w:rsidR="00785BE6">
        <w:rPr>
          <w:rFonts w:ascii="Arial" w:hAnsi="Arial" w:cs="Arial"/>
          <w:b/>
          <w:sz w:val="21"/>
          <w:szCs w:val="21"/>
        </w:rPr>
        <w:t>:</w:t>
      </w:r>
    </w:p>
    <w:p w:rsidR="00785BE6" w:rsidRDefault="00785BE6" w:rsidP="00785BE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85BE6" w:rsidRDefault="00785BE6" w:rsidP="00785BE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92960" w:rsidRDefault="00992960" w:rsidP="00992960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CE2E1E" w:rsidRPr="00CE2E1E" w:rsidRDefault="00CE2E1E" w:rsidP="00CE2E1E">
      <w:pPr>
        <w:rPr>
          <w:rFonts w:ascii="Arial" w:eastAsia="Times New Roman" w:hAnsi="Arial" w:cs="Arial"/>
          <w:spacing w:val="-4"/>
          <w:kern w:val="24"/>
          <w:lang w:eastAsia="pl-PL"/>
        </w:rPr>
      </w:pPr>
      <w:bookmarkStart w:id="0" w:name="_GoBack"/>
      <w:bookmarkEnd w:id="0"/>
    </w:p>
    <w:p w:rsidR="00CE2E1E" w:rsidRPr="000D153D" w:rsidRDefault="00CE2E1E" w:rsidP="00CE2E1E">
      <w:pPr>
        <w:ind w:left="134" w:right="5"/>
        <w:jc w:val="center"/>
        <w:rPr>
          <w:rFonts w:ascii="Arial" w:eastAsia="Times New Roman" w:hAnsi="Arial" w:cs="Arial"/>
          <w:b/>
          <w:spacing w:val="-4"/>
          <w:kern w:val="24"/>
          <w:sz w:val="24"/>
          <w:szCs w:val="24"/>
          <w:lang w:eastAsia="pl-PL"/>
        </w:rPr>
      </w:pPr>
      <w:r w:rsidRPr="000D153D">
        <w:rPr>
          <w:rFonts w:ascii="Arial" w:eastAsia="Times New Roman" w:hAnsi="Arial" w:cs="Arial"/>
          <w:b/>
          <w:spacing w:val="-4"/>
          <w:kern w:val="24"/>
          <w:sz w:val="24"/>
          <w:szCs w:val="24"/>
          <w:lang w:eastAsia="pl-PL"/>
        </w:rPr>
        <w:t>OŚWIADCZENIE WYKONAWCY</w:t>
      </w:r>
    </w:p>
    <w:p w:rsidR="00785BE6" w:rsidRDefault="00CE2E1E" w:rsidP="00CE2E1E">
      <w:pPr>
        <w:ind w:left="134" w:right="5"/>
        <w:jc w:val="center"/>
        <w:rPr>
          <w:rFonts w:ascii="Arial" w:eastAsia="Times New Roman" w:hAnsi="Arial" w:cs="Arial"/>
          <w:b/>
          <w:spacing w:val="-4"/>
          <w:kern w:val="24"/>
          <w:lang w:eastAsia="pl-PL"/>
        </w:rPr>
      </w:pPr>
      <w:r>
        <w:rPr>
          <w:rFonts w:ascii="Arial" w:eastAsia="Times New Roman" w:hAnsi="Arial" w:cs="Arial"/>
          <w:b/>
          <w:spacing w:val="-4"/>
          <w:kern w:val="24"/>
          <w:lang w:eastAsia="pl-PL"/>
        </w:rPr>
        <w:t>O</w:t>
      </w:r>
      <w:r w:rsidRPr="00CE2E1E">
        <w:rPr>
          <w:rFonts w:ascii="Arial" w:eastAsia="Times New Roman" w:hAnsi="Arial" w:cs="Arial"/>
          <w:b/>
          <w:spacing w:val="-4"/>
          <w:kern w:val="24"/>
          <w:lang w:eastAsia="pl-PL"/>
        </w:rPr>
        <w:t xml:space="preserve"> PRZYNALEŻNOŚCI/ BRAKU PRZYNALEŻNOŚCI DO GRUPY KAPITAŁOWEJ </w:t>
      </w:r>
    </w:p>
    <w:p w:rsidR="00FE52C3" w:rsidRPr="00C27375" w:rsidRDefault="00FF778D" w:rsidP="00C27375">
      <w:pPr>
        <w:ind w:left="134" w:right="5"/>
        <w:jc w:val="center"/>
        <w:rPr>
          <w:rFonts w:ascii="Arial" w:eastAsia="Times New Roman" w:hAnsi="Arial" w:cs="Arial"/>
          <w:spacing w:val="-4"/>
          <w:kern w:val="24"/>
          <w:lang w:eastAsia="pl-PL"/>
        </w:rPr>
      </w:pPr>
      <w:r>
        <w:rPr>
          <w:rFonts w:ascii="Arial" w:eastAsia="Times New Roman" w:hAnsi="Arial" w:cs="Arial"/>
          <w:spacing w:val="-4"/>
          <w:kern w:val="24"/>
          <w:lang w:eastAsia="pl-PL"/>
        </w:rPr>
        <w:t>Składane na podstawie art. 108 ust. 1 pkt 5</w:t>
      </w:r>
      <w:r w:rsidRPr="00FF778D">
        <w:rPr>
          <w:rFonts w:ascii="Arial" w:hAnsi="Arial" w:cs="Arial"/>
        </w:rPr>
        <w:t xml:space="preserve"> </w:t>
      </w:r>
      <w:r w:rsidR="009F59BA">
        <w:rPr>
          <w:rFonts w:ascii="Arial" w:hAnsi="Arial" w:cs="Arial"/>
        </w:rPr>
        <w:t xml:space="preserve"> ustawy </w:t>
      </w:r>
      <w:r>
        <w:rPr>
          <w:rFonts w:ascii="Arial" w:hAnsi="Arial" w:cs="Arial"/>
        </w:rPr>
        <w:t xml:space="preserve">z dnia 11 września 2019 roku </w:t>
      </w:r>
      <w:r w:rsidRPr="00FF778D">
        <w:rPr>
          <w:rFonts w:ascii="Arial" w:hAnsi="Arial" w:cs="Arial"/>
        </w:rPr>
        <w:t xml:space="preserve">– </w:t>
      </w:r>
      <w:r w:rsidRPr="00FF778D">
        <w:rPr>
          <w:rFonts w:ascii="Arial" w:hAnsi="Arial" w:cs="Arial"/>
          <w:bCs/>
        </w:rPr>
        <w:t>Prawo</w:t>
      </w:r>
      <w:r>
        <w:rPr>
          <w:rFonts w:ascii="Arial" w:hAnsi="Arial" w:cs="Arial"/>
          <w:b/>
          <w:bCs/>
        </w:rPr>
        <w:t xml:space="preserve"> </w:t>
      </w:r>
      <w:r w:rsidRPr="00FF778D">
        <w:rPr>
          <w:rFonts w:ascii="Arial" w:hAnsi="Arial" w:cs="Arial"/>
          <w:bCs/>
        </w:rPr>
        <w:t>zamówień publicznych</w:t>
      </w:r>
      <w:r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</w:p>
    <w:p w:rsidR="00785BE6" w:rsidRPr="00C27375" w:rsidRDefault="00FF778D" w:rsidP="00785BE6">
      <w:pPr>
        <w:jc w:val="center"/>
        <w:rPr>
          <w:rFonts w:ascii="Arial" w:hAnsi="Arial" w:cs="Arial"/>
        </w:rPr>
      </w:pPr>
      <w:r w:rsidRPr="00C27375">
        <w:rPr>
          <w:rFonts w:ascii="Arial" w:hAnsi="Arial" w:cs="Arial"/>
        </w:rPr>
        <w:t>Na potrzeby postępowania</w:t>
      </w:r>
      <w:r w:rsidR="00785BE6" w:rsidRPr="00C27375">
        <w:rPr>
          <w:rFonts w:ascii="Arial" w:hAnsi="Arial" w:cs="Arial"/>
        </w:rPr>
        <w:t xml:space="preserve"> o udzielenie zamówienia publicznego pn.</w:t>
      </w:r>
    </w:p>
    <w:p w:rsidR="00992960" w:rsidRPr="00CE2E1E" w:rsidRDefault="00785BE6" w:rsidP="00785BE6">
      <w:pPr>
        <w:ind w:left="284"/>
        <w:jc w:val="both"/>
        <w:rPr>
          <w:rFonts w:ascii="Arial" w:hAnsi="Arial" w:cs="Arial"/>
          <w:b/>
          <w:bCs/>
        </w:rPr>
      </w:pPr>
      <w:r w:rsidRPr="00C27375">
        <w:rPr>
          <w:rFonts w:ascii="Arial" w:hAnsi="Arial" w:cs="Arial"/>
        </w:rPr>
        <w:t xml:space="preserve"> </w:t>
      </w:r>
      <w:r w:rsidRPr="00C27375">
        <w:rPr>
          <w:rFonts w:ascii="Arial" w:hAnsi="Arial" w:cs="Arial"/>
          <w:b/>
          <w:bCs/>
        </w:rPr>
        <w:t>„</w:t>
      </w:r>
      <w:r w:rsidRPr="00C27375">
        <w:rPr>
          <w:rFonts w:ascii="Arial" w:eastAsia="Calibri" w:hAnsi="Arial" w:cs="Arial"/>
          <w:b/>
          <w:bCs/>
          <w:i/>
        </w:rPr>
        <w:t>Organizowanie, kierowanie i  koordynowanie działań ratowniczych w Aquaparku Kutno przy ul. Kościuszki 54 i basenie zewnętrznym przy ul</w:t>
      </w:r>
      <w:r w:rsidR="00C27375">
        <w:rPr>
          <w:rFonts w:ascii="Arial" w:eastAsia="Calibri" w:hAnsi="Arial" w:cs="Arial"/>
          <w:b/>
          <w:bCs/>
          <w:i/>
        </w:rPr>
        <w:t xml:space="preserve">. Narutowicza 47 należących </w:t>
      </w:r>
      <w:r w:rsidRPr="00C27375">
        <w:rPr>
          <w:rFonts w:ascii="Arial" w:eastAsia="Calibri" w:hAnsi="Arial" w:cs="Arial"/>
          <w:b/>
          <w:bCs/>
          <w:i/>
        </w:rPr>
        <w:t>do Miejskiego Ośrodka Sportu i Rekreacji w Kutnie</w:t>
      </w:r>
      <w:r w:rsidRPr="00C27375">
        <w:rPr>
          <w:rFonts w:ascii="Arial" w:hAnsi="Arial" w:cs="Arial"/>
          <w:b/>
          <w:bCs/>
        </w:rPr>
        <w:t>”</w:t>
      </w:r>
    </w:p>
    <w:p w:rsidR="00CE2E1E" w:rsidRPr="00CE2E1E" w:rsidRDefault="00CE2E1E" w:rsidP="00CE2E1E">
      <w:pPr>
        <w:ind w:right="51"/>
        <w:rPr>
          <w:rFonts w:ascii="Arial" w:eastAsia="Calibri" w:hAnsi="Arial" w:cs="Arial"/>
          <w:spacing w:val="-4"/>
          <w:kern w:val="24"/>
          <w:lang w:eastAsia="pl-PL"/>
        </w:rPr>
      </w:pPr>
      <w:r>
        <w:rPr>
          <w:rFonts w:ascii="Arial" w:eastAsia="Times New Roman" w:hAnsi="Arial" w:cs="Arial"/>
          <w:iCs/>
          <w:spacing w:val="-4"/>
          <w:kern w:val="24"/>
          <w:lang w:eastAsia="pl-PL"/>
        </w:rPr>
        <w:t xml:space="preserve">Oświadczamy, </w:t>
      </w:r>
      <w:r w:rsidR="00785BE6">
        <w:rPr>
          <w:rFonts w:ascii="Arial" w:eastAsia="Times New Roman" w:hAnsi="Arial" w:cs="Arial"/>
          <w:iCs/>
          <w:spacing w:val="-4"/>
          <w:kern w:val="24"/>
          <w:lang w:eastAsia="pl-PL"/>
        </w:rPr>
        <w:t>że: (należy zaznaczyć odpowiedni kwadrat)</w:t>
      </w:r>
    </w:p>
    <w:p w:rsidR="00A25314" w:rsidRDefault="00CE2E1E" w:rsidP="00A25314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instrText xml:space="preserve"> FORMCHECKBOX </w:instrText>
      </w:r>
      <w:r w:rsidR="00E01432">
        <w:rPr>
          <w:rFonts w:ascii="Arial" w:eastAsia="Times New Roman" w:hAnsi="Arial" w:cs="Arial"/>
          <w:spacing w:val="-4"/>
          <w:kern w:val="24"/>
          <w:lang w:eastAsia="pl-PL"/>
        </w:rPr>
      </w:r>
      <w:r w:rsidR="00E01432">
        <w:rPr>
          <w:rFonts w:ascii="Arial" w:eastAsia="Times New Roman" w:hAnsi="Arial" w:cs="Arial"/>
          <w:spacing w:val="-4"/>
          <w:kern w:val="24"/>
          <w:lang w:eastAsia="pl-PL"/>
        </w:rPr>
        <w:fldChar w:fldCharType="separate"/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fldChar w:fldCharType="end"/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  <w:r w:rsidR="00FF778D" w:rsidRPr="00FF778D">
        <w:rPr>
          <w:rFonts w:ascii="Arial" w:eastAsia="Times New Roman" w:hAnsi="Arial" w:cs="Arial"/>
          <w:b/>
          <w:spacing w:val="-4"/>
          <w:kern w:val="24"/>
          <w:lang w:eastAsia="pl-PL"/>
        </w:rPr>
        <w:t>należymy</w:t>
      </w:r>
      <w:r w:rsidR="00FF778D">
        <w:rPr>
          <w:rFonts w:ascii="Arial" w:eastAsia="Times New Roman" w:hAnsi="Arial" w:cs="Arial"/>
          <w:spacing w:val="-4"/>
          <w:kern w:val="24"/>
          <w:lang w:eastAsia="pl-PL"/>
        </w:rPr>
        <w:t xml:space="preserve"> do tej  samej grupy kapitałowej, której inni przynależni Wykonawcy złożyli odrębne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574"/>
        <w:gridCol w:w="3071"/>
      </w:tblGrid>
      <w:tr w:rsidR="00A25314" w:rsidTr="00A25314">
        <w:tc>
          <w:tcPr>
            <w:tcW w:w="567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 xml:space="preserve">L.p. </w:t>
            </w:r>
          </w:p>
        </w:tc>
        <w:tc>
          <w:tcPr>
            <w:tcW w:w="5574" w:type="dxa"/>
          </w:tcPr>
          <w:p w:rsidR="00A25314" w:rsidRDefault="00A25314" w:rsidP="00A25314">
            <w:pPr>
              <w:spacing w:before="120"/>
              <w:jc w:val="center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>Nazwa podmiotu</w:t>
            </w:r>
          </w:p>
        </w:tc>
        <w:tc>
          <w:tcPr>
            <w:tcW w:w="3071" w:type="dxa"/>
          </w:tcPr>
          <w:p w:rsidR="00A25314" w:rsidRDefault="00A25314" w:rsidP="00A25314">
            <w:pPr>
              <w:spacing w:before="120"/>
              <w:jc w:val="center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>Adres</w:t>
            </w:r>
          </w:p>
        </w:tc>
      </w:tr>
      <w:tr w:rsidR="00A25314" w:rsidTr="00A25314">
        <w:tc>
          <w:tcPr>
            <w:tcW w:w="567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>1.</w:t>
            </w:r>
          </w:p>
        </w:tc>
        <w:tc>
          <w:tcPr>
            <w:tcW w:w="5574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</w:p>
        </w:tc>
        <w:tc>
          <w:tcPr>
            <w:tcW w:w="3071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</w:p>
        </w:tc>
      </w:tr>
      <w:tr w:rsidR="00A25314" w:rsidTr="00A25314">
        <w:tc>
          <w:tcPr>
            <w:tcW w:w="567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>2.</w:t>
            </w:r>
          </w:p>
        </w:tc>
        <w:tc>
          <w:tcPr>
            <w:tcW w:w="5574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</w:p>
        </w:tc>
        <w:tc>
          <w:tcPr>
            <w:tcW w:w="3071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</w:p>
        </w:tc>
      </w:tr>
    </w:tbl>
    <w:p w:rsidR="00C27375" w:rsidRPr="00A25314" w:rsidRDefault="00C27375" w:rsidP="00A25314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</w:p>
    <w:p w:rsidR="00FF778D" w:rsidRDefault="00CE2E1E" w:rsidP="00CE2E1E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instrText xml:space="preserve"> FORMCHECKBOX </w:instrText>
      </w:r>
      <w:r w:rsidR="00E01432">
        <w:rPr>
          <w:rFonts w:ascii="Arial" w:eastAsia="Times New Roman" w:hAnsi="Arial" w:cs="Arial"/>
          <w:spacing w:val="-4"/>
          <w:kern w:val="24"/>
          <w:lang w:eastAsia="pl-PL"/>
        </w:rPr>
      </w:r>
      <w:r w:rsidR="00E01432">
        <w:rPr>
          <w:rFonts w:ascii="Arial" w:eastAsia="Times New Roman" w:hAnsi="Arial" w:cs="Arial"/>
          <w:spacing w:val="-4"/>
          <w:kern w:val="24"/>
          <w:lang w:eastAsia="pl-PL"/>
        </w:rPr>
        <w:fldChar w:fldCharType="separate"/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fldChar w:fldCharType="end"/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  <w:r w:rsidR="00FF778D"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  <w:r w:rsidR="00FF778D" w:rsidRPr="00FF778D">
        <w:rPr>
          <w:rFonts w:ascii="Arial" w:eastAsia="Times New Roman" w:hAnsi="Arial" w:cs="Arial"/>
          <w:b/>
          <w:spacing w:val="-4"/>
          <w:kern w:val="24"/>
          <w:lang w:eastAsia="pl-PL"/>
        </w:rPr>
        <w:t>nie</w:t>
      </w:r>
      <w:r w:rsidR="00FF778D"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  <w:r w:rsidR="00FF778D" w:rsidRPr="00FF778D">
        <w:rPr>
          <w:rFonts w:ascii="Arial" w:eastAsia="Times New Roman" w:hAnsi="Arial" w:cs="Arial"/>
          <w:b/>
          <w:spacing w:val="-4"/>
          <w:kern w:val="24"/>
          <w:lang w:eastAsia="pl-PL"/>
        </w:rPr>
        <w:t>należymy</w:t>
      </w:r>
      <w:r w:rsidR="00FF778D">
        <w:rPr>
          <w:rFonts w:ascii="Arial" w:eastAsia="Times New Roman" w:hAnsi="Arial" w:cs="Arial"/>
          <w:spacing w:val="-4"/>
          <w:kern w:val="24"/>
          <w:lang w:eastAsia="pl-PL"/>
        </w:rPr>
        <w:t xml:space="preserve"> do tej  samej grupy kapitałowej, której inni przynależni Wykonawcy złożyli odrębne oferty</w:t>
      </w:r>
    </w:p>
    <w:p w:rsidR="003360A6" w:rsidRDefault="003360A6" w:rsidP="00CE2E1E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</w:p>
    <w:p w:rsidR="009F59BA" w:rsidRDefault="009F59BA" w:rsidP="00CE2E1E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</w:p>
    <w:p w:rsidR="009F59BA" w:rsidRDefault="009F59BA" w:rsidP="003F3DCA">
      <w:pPr>
        <w:ind w:right="45"/>
        <w:rPr>
          <w:rFonts w:ascii="Arial" w:eastAsia="Times New Roman" w:hAnsi="Arial" w:cs="Arial"/>
          <w:spacing w:val="-4"/>
          <w:kern w:val="24"/>
          <w:lang w:eastAsia="pl-PL"/>
        </w:rPr>
      </w:pPr>
      <w:r>
        <w:rPr>
          <w:rFonts w:ascii="Arial" w:eastAsia="Times New Roman" w:hAnsi="Arial" w:cs="Arial"/>
          <w:spacing w:val="-4"/>
          <w:kern w:val="24"/>
          <w:lang w:eastAsia="pl-PL"/>
        </w:rPr>
        <w:t>…………….………………</w:t>
      </w:r>
      <w:r w:rsidR="003360A6">
        <w:rPr>
          <w:rFonts w:ascii="Arial" w:eastAsia="Times New Roman" w:hAnsi="Arial" w:cs="Arial"/>
          <w:spacing w:val="-4"/>
          <w:kern w:val="24"/>
          <w:lang w:eastAsia="pl-PL"/>
        </w:rPr>
        <w:t xml:space="preserve">                                                          ………………………………………</w:t>
      </w:r>
    </w:p>
    <w:p w:rsidR="00D103E1" w:rsidRDefault="009F59BA" w:rsidP="00D103E1">
      <w:pPr>
        <w:spacing w:after="0" w:line="240" w:lineRule="auto"/>
        <w:ind w:left="165"/>
        <w:jc w:val="center"/>
        <w:rPr>
          <w:rFonts w:eastAsia="Times New Roman" w:cs="Arial"/>
          <w:sz w:val="18"/>
          <w:szCs w:val="18"/>
        </w:rPr>
      </w:pPr>
      <w:r w:rsidRPr="00C303A1">
        <w:rPr>
          <w:rFonts w:eastAsia="Times New Roman" w:cs="Arial"/>
          <w:sz w:val="18"/>
          <w:szCs w:val="18"/>
        </w:rPr>
        <w:t>Miejscowość / Data</w:t>
      </w:r>
      <w:r w:rsidR="003360A6">
        <w:rPr>
          <w:rFonts w:eastAsia="Times New Roman" w:cs="Arial"/>
          <w:sz w:val="18"/>
          <w:szCs w:val="18"/>
        </w:rPr>
        <w:t xml:space="preserve">                                                            </w:t>
      </w:r>
      <w:r w:rsidR="003360A6" w:rsidRPr="00BB4211">
        <w:rPr>
          <w:rFonts w:eastAsia="Times New Roman" w:cs="Arial"/>
          <w:sz w:val="18"/>
          <w:szCs w:val="18"/>
        </w:rPr>
        <w:t>Podpis(y) osoby(osób) upoważnionej(</w:t>
      </w:r>
      <w:proofErr w:type="spellStart"/>
      <w:r w:rsidR="003360A6" w:rsidRPr="00BB4211">
        <w:rPr>
          <w:rFonts w:eastAsia="Times New Roman" w:cs="Arial"/>
          <w:sz w:val="18"/>
          <w:szCs w:val="18"/>
        </w:rPr>
        <w:t>ych</w:t>
      </w:r>
      <w:proofErr w:type="spellEnd"/>
      <w:r w:rsidR="003360A6" w:rsidRPr="00BB4211">
        <w:rPr>
          <w:rFonts w:eastAsia="Times New Roman" w:cs="Arial"/>
          <w:sz w:val="18"/>
          <w:szCs w:val="18"/>
        </w:rPr>
        <w:t xml:space="preserve">) do podpisania niniejszej </w:t>
      </w:r>
    </w:p>
    <w:p w:rsidR="003360A6" w:rsidRPr="00BB4211" w:rsidRDefault="00D103E1" w:rsidP="00D103E1">
      <w:pPr>
        <w:spacing w:after="0" w:line="240" w:lineRule="auto"/>
        <w:ind w:left="165"/>
        <w:jc w:val="right"/>
        <w:rPr>
          <w:rFonts w:eastAsia="Times New Roman" w:cs="Arial"/>
          <w:sz w:val="18"/>
          <w:szCs w:val="18"/>
        </w:rPr>
      </w:pPr>
      <w:r w:rsidRPr="00BB4211">
        <w:rPr>
          <w:rFonts w:eastAsia="Times New Roman" w:cs="Arial"/>
          <w:sz w:val="18"/>
          <w:szCs w:val="18"/>
        </w:rPr>
        <w:t>oferty w imieniu Wykonawcy(ów).</w:t>
      </w:r>
    </w:p>
    <w:p w:rsidR="003360A6" w:rsidRDefault="003360A6" w:rsidP="003360A6">
      <w:pPr>
        <w:spacing w:after="0" w:line="240" w:lineRule="auto"/>
        <w:ind w:right="45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                                                                                             </w:t>
      </w:r>
      <w:r w:rsidRPr="00BB4211">
        <w:rPr>
          <w:rFonts w:eastAsia="Times New Roman" w:cs="Arial"/>
          <w:sz w:val="18"/>
          <w:szCs w:val="18"/>
        </w:rPr>
        <w:t>ofert</w:t>
      </w:r>
      <w:r>
        <w:rPr>
          <w:rFonts w:eastAsia="Times New Roman" w:cs="Arial"/>
          <w:sz w:val="18"/>
          <w:szCs w:val="18"/>
        </w:rPr>
        <w:t>a</w:t>
      </w:r>
      <w:r w:rsidRPr="00BB4211">
        <w:rPr>
          <w:rFonts w:eastAsia="Times New Roman" w:cs="Arial"/>
          <w:sz w:val="18"/>
          <w:szCs w:val="18"/>
        </w:rPr>
        <w:t xml:space="preserve"> w postaci elektronicznej winna być  podpisana kwalifikowanym</w:t>
      </w:r>
    </w:p>
    <w:p w:rsidR="00CE2E1E" w:rsidRPr="00CE2E1E" w:rsidRDefault="003360A6" w:rsidP="003360A6">
      <w:pPr>
        <w:ind w:right="45"/>
        <w:rPr>
          <w:rFonts w:ascii="Arial" w:eastAsia="Times New Roman" w:hAnsi="Arial" w:cs="Arial"/>
          <w:spacing w:val="-4"/>
          <w:kern w:val="24"/>
          <w:lang w:eastAsia="pl-PL"/>
        </w:rPr>
      </w:pPr>
      <w:r w:rsidRPr="00BB4211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 xml:space="preserve">                                                                                     </w:t>
      </w:r>
      <w:r w:rsidRPr="00BB4211">
        <w:rPr>
          <w:rFonts w:eastAsia="Times New Roman" w:cs="Arial"/>
          <w:sz w:val="18"/>
          <w:szCs w:val="18"/>
        </w:rPr>
        <w:t>podpisem elektronicznym lub podpisem zaufanym lub podpisem osobistym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32" w:rsidRDefault="00E01432" w:rsidP="00E31FBE">
      <w:pPr>
        <w:spacing w:after="0" w:line="240" w:lineRule="auto"/>
      </w:pPr>
      <w:r>
        <w:separator/>
      </w:r>
    </w:p>
  </w:endnote>
  <w:endnote w:type="continuationSeparator" w:id="0">
    <w:p w:rsidR="00E01432" w:rsidRDefault="00E01432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95214"/>
      <w:docPartObj>
        <w:docPartGallery w:val="Page Numbers (Bottom of Page)"/>
        <w:docPartUnique/>
      </w:docPartObj>
    </w:sdtPr>
    <w:sdtEndPr/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53D">
          <w:rPr>
            <w:noProof/>
          </w:rPr>
          <w:t>1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32" w:rsidRDefault="00E01432" w:rsidP="00E31FBE">
      <w:pPr>
        <w:spacing w:after="0" w:line="240" w:lineRule="auto"/>
      </w:pPr>
      <w:r>
        <w:separator/>
      </w:r>
    </w:p>
  </w:footnote>
  <w:footnote w:type="continuationSeparator" w:id="0">
    <w:p w:rsidR="00E01432" w:rsidRDefault="00E01432" w:rsidP="00E3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110"/>
    <w:multiLevelType w:val="hybridMultilevel"/>
    <w:tmpl w:val="A1DAC3FE"/>
    <w:lvl w:ilvl="0" w:tplc="8E1AEE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687"/>
    <w:multiLevelType w:val="hybridMultilevel"/>
    <w:tmpl w:val="4212F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9E7"/>
    <w:multiLevelType w:val="hybridMultilevel"/>
    <w:tmpl w:val="28DCC816"/>
    <w:lvl w:ilvl="0" w:tplc="6D9680B4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EDC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02D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823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6F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2C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C7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8E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0D153D"/>
    <w:rsid w:val="00116E6F"/>
    <w:rsid w:val="00154567"/>
    <w:rsid w:val="001E27C5"/>
    <w:rsid w:val="002336DF"/>
    <w:rsid w:val="002D0FDE"/>
    <w:rsid w:val="003360A6"/>
    <w:rsid w:val="003F3DCA"/>
    <w:rsid w:val="00445736"/>
    <w:rsid w:val="004974CE"/>
    <w:rsid w:val="005215DC"/>
    <w:rsid w:val="005D0185"/>
    <w:rsid w:val="00785BE6"/>
    <w:rsid w:val="007C3569"/>
    <w:rsid w:val="0081135A"/>
    <w:rsid w:val="009731DA"/>
    <w:rsid w:val="00992960"/>
    <w:rsid w:val="009B03FA"/>
    <w:rsid w:val="009F59BA"/>
    <w:rsid w:val="00A06728"/>
    <w:rsid w:val="00A25314"/>
    <w:rsid w:val="00AB3061"/>
    <w:rsid w:val="00AE5786"/>
    <w:rsid w:val="00C27375"/>
    <w:rsid w:val="00CE2E1E"/>
    <w:rsid w:val="00D103E1"/>
    <w:rsid w:val="00E01432"/>
    <w:rsid w:val="00E31FBE"/>
    <w:rsid w:val="00E3697F"/>
    <w:rsid w:val="00EF0043"/>
    <w:rsid w:val="00FB63CB"/>
    <w:rsid w:val="00FE52C3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23590-8DAC-4EE2-95DA-97B88B1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  <w:style w:type="table" w:customStyle="1" w:styleId="TableGrid">
    <w:name w:val="TableGrid"/>
    <w:rsid w:val="00CE2E1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25314"/>
    <w:pPr>
      <w:ind w:left="720"/>
      <w:contextualSpacing/>
    </w:pPr>
  </w:style>
  <w:style w:type="table" w:styleId="Tabela-Siatka">
    <w:name w:val="Table Grid"/>
    <w:basedOn w:val="Standardowy"/>
    <w:uiPriority w:val="59"/>
    <w:rsid w:val="00A2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21</cp:revision>
  <dcterms:created xsi:type="dcterms:W3CDTF">2019-11-14T18:35:00Z</dcterms:created>
  <dcterms:modified xsi:type="dcterms:W3CDTF">2022-02-14T07:54:00Z</dcterms:modified>
</cp:coreProperties>
</file>